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«Лицей-интернат №7» Ново-Савиновского</w:t>
      </w: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района г. Казани</w:t>
      </w: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Pr="000866D4" w:rsidRDefault="000866D4" w:rsidP="0010468B">
      <w:pPr>
        <w:rPr>
          <w:rFonts w:ascii="Times New Roman" w:hAnsi="Times New Roman" w:cs="Times New Roman"/>
          <w:b/>
          <w:sz w:val="48"/>
          <w:szCs w:val="48"/>
        </w:rPr>
      </w:pPr>
    </w:p>
    <w:p w:rsidR="000866D4" w:rsidRPr="000866D4" w:rsidRDefault="000866D4" w:rsidP="000866D4">
      <w:pPr>
        <w:rPr>
          <w:rFonts w:ascii="Times New Roman" w:hAnsi="Times New Roman" w:cs="Times New Roman"/>
          <w:b/>
          <w:sz w:val="48"/>
          <w:szCs w:val="48"/>
        </w:rPr>
      </w:pPr>
      <w:r w:rsidRPr="000866D4">
        <w:rPr>
          <w:rFonts w:ascii="Times New Roman" w:hAnsi="Times New Roman" w:cs="Times New Roman"/>
          <w:b/>
          <w:sz w:val="48"/>
          <w:szCs w:val="48"/>
        </w:rPr>
        <w:t>Работа методического объединения в школе:</w:t>
      </w:r>
    </w:p>
    <w:p w:rsidR="000866D4" w:rsidRPr="000866D4" w:rsidRDefault="000866D4" w:rsidP="000866D4">
      <w:pPr>
        <w:rPr>
          <w:rFonts w:ascii="Times New Roman" w:hAnsi="Times New Roman" w:cs="Times New Roman"/>
          <w:b/>
          <w:sz w:val="48"/>
          <w:szCs w:val="48"/>
        </w:rPr>
      </w:pPr>
      <w:r w:rsidRPr="000866D4">
        <w:rPr>
          <w:rFonts w:ascii="Times New Roman" w:hAnsi="Times New Roman" w:cs="Times New Roman"/>
          <w:b/>
          <w:sz w:val="48"/>
          <w:szCs w:val="48"/>
        </w:rPr>
        <w:t>оформление  документации</w:t>
      </w: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Казань-201</w:t>
      </w:r>
      <w:r w:rsidR="006E45D2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0866D4" w:rsidRDefault="000866D4" w:rsidP="0010468B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10468B" w:rsidRDefault="0010468B" w:rsidP="0010468B">
      <w:pPr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b/>
          <w:sz w:val="24"/>
          <w:szCs w:val="24"/>
        </w:rPr>
        <w:t>Работа методического объединения в школе:</w:t>
      </w:r>
    </w:p>
    <w:p w:rsidR="0010468B" w:rsidRPr="0010468B" w:rsidRDefault="0010468B" w:rsidP="0010468B">
      <w:pPr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b/>
          <w:sz w:val="24"/>
          <w:szCs w:val="24"/>
        </w:rPr>
        <w:t>оформление  документации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Методическое объединение является структурным подразделением школы, способствующим совершенствованию методического обеспечения образовательных программ, росту профессионального мастерства педагогов. Оно создается для организации взаимопомощи в целях обеспечения современного уровня преподавания и повышения качества обучения подрастающего поколения, совершенствования учебно-воспитательного процесса в образовательном учреждении в целом.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Методическое объединение организуется при наличии в школе не менее трех учителей, работающих по одному предмету или по одной образовательной области (гуманитарный, естественно-математический, физико-математический, естественно-географический и др.). В состав методического объединения могут входить учителя смежных дисциплин.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Количество МО и их численность определяется, исходя из необходимости комплексного решения поставленных перед ОУ задач, и утверждается приказом директора ОУ.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Методические объединения создаются или ликвидируются директором ОУ по представлению заместителя директора по методической работе. Методические объединения подчиняются заместителю директора по учебно-воспитательной работе.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Контроль за деятельностью МО осуществляется директором школы, его заместителями по методической и учебно-воспитательной работе в соответствии с планами методической работы школы и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контроля, утверждаемыми директором ОУ.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Возглавляет работу МО председатель, назначаемый директором из числа наиболее опытных педагогов по согласованию с членами МО; работа организуется на основе планирования.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учебного года проводится не менее 4 заседаний методического объединения учителей, то есть один раз в четверть; один практический семинар с организацией тематических открытых уроков, внеклассных мероприятий. О времени и месте проведения заседания МО председатель обязан поставить в известность заместителя директора, отвечающего за методическую работу в школе. Заседания оформляются в виде журнала протоколов. По каждому из обсуждаемых вопросов принимаются рекомендации, которые фиксируются в протоколе.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Как должна быть организована работа методического объединения в школе? Ответить на этот вопрос можно, если серьезно задуматься над тем, какие учебно-воспитательные задачи решает образовательное учреждение, какими силами планируется осуществить решение стоящих перед школой проблем в данный момент времени. Работа МО в образовательном учреждении должна носить системный характер. Как известно, системой называют целое, состоящее из частей. Система включает в себя подсистемы. Подсистемами в данном случае можно назвать основные направления деятельности методических объединений учителей различных учебных предметов (повышение квалификации, самообразование, деятельность по обобщению и распространению опыта работы, главная задача обобщения опыта — это определение достигнутых учителем методических успехов). Элементами данной системы являются кадровый состав и уровень профессиональной подготовки учителей, учебные предметы и особенности структуры и содержания преподавания в данный период, учащиеся школы и их возможности и потребности, а также многое другое.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Организация работы методического объединения в образовательном учреждении, обеспечивающая связи и отношения между элементами, призвана обеспечить функционирование подсистем и развитие данной системы в целом.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Таким образом, основными компонентами организации работы методического объединения являются: характеристика кадрового состава; составление продуманного плана работы исходя из задач, стоящих перед школой в данный период, и анализа деятельности за истекший период; практическая реализация плана работы силами </w:t>
      </w: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педагогов, входящих в методическое объединение, всесторонняя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взаимопомощь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Характеристика кадрового состава включает вопросы, связанные с профессиональным уровнем педагога, его образованием, повышением квалификации, аттестацией, педагогическим стажем, нагрузкой, ученой степенью, званиями, наградами, индивидуальным планом самообразовательной работы и другими аспектами деятельности. Знание профессиональных качеств учителей, их творческого потенциала поможет грамотно спланировать работу методического объединения.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План должен соответствовать потребностям школы и требованиям среды. Цели, которые ставятся, должны быть реальными и достижимыми. При этом нужно помнить, что цель — это ожидаемый результат образования, а задачи — формулировки того, как мы хотим достичь этих целей и что для этого необходимо сделать. План — это программа достижения целей, которая отражает задачи, объединяет усилия руководителей и исполнителей, обеспечивает последовательность мероприятий и преемственность в работе всех структур образовательного учреждения. План должен показывать, кто и что должен делать и в какие сроки.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Планирование работы методического объединения зависит от многих внешних и внутренних факторов, включая программу модернизации российского образования в целом и задачи, стоящие перед конкретным образовательным учреждением в данный момент. План работы составляется председателем МО в соответствии с планом работы школы, отражающим рекомендации окружных и городских методических кабинетов, методическую тему, принятую к разработке педагогическим коллективом, учитывающим индивидуальные планы профессионального самообразования учителей на основе анализа работы за прошедший год. План рассматривается на заседании МО, согласовывается с заместителем директора школы по учебно-воспитательной работе и утверждается директором школы.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Планирование работы МО необходимо начать с всестороннего анализа деятельности за истекший период.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Анализ работы подразумевает изучение следующих вопросов: во-первых , диагностика уровня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и качества знаний по результатам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работ, итогов полугодия и учебного года в сравнении с предыдущим периодом; во-вторых , деятельность учителей по совершенствованию профессионального мастерства — результативность профессиональной деятельности, результативность повышения квалификации и самообразования, участие в опытно-экспериментальной и научно-методической работе; в-третьих , обоснованность выбора того или иного варианта учебно-методического обеспечения преподавания предметов в основной и старшей школе; в-четвертых , состояние воспитательной работы в урочное и внеурочное время.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В плане работы следует выделить основные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приоритеты ,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такие как повышение качества обучения, повышение качества преподавания, совершенствование воспитательного процесса , направленного на развитие личности ребенка.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Строить работу методического объединения необходимо в рамках общей педагогической проблемы, над которой работает коллектив учителей школы в данный период. В ходе обсуждения общешкольной темы на заседании методического объединения желательно конкретизировать ее в работе учителей различных циклов в целом и каждого педагога в отдельности. После определения темы, над которой работают учителя данного цикла, нужно наметить форму ее практического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выхода :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выступление на семинаре, представление опыта работы с практическим показом на открытом уроке, доклад на научно-практической конференции и т. 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Для обеспечения современного уровня методической работы в образовательном учреждении важно организовать работу по ознакомлению учителей с нормативными документами, новинками методической и специальной литературы, монографиями.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На заседаниях методического объединения могут рассматриваться вопросы, связанные с составлением рекомендаций, памяток, алгоритмов для изучения наиболее трудных тем программы, вопросы по формированию, изучению и распространению передового педагогического опыта.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Для того чтобы бесценный педагогический опыт не пропал, необходимо к нему бережно относиться и грамотно оформлять в виде методических «копилок», отчетов, публикаций. Возможна организация выставки конспектов уроков, творческих работ, рефератов, наглядных пособий, лучших тетрадей. Методическое объединение составляет план-график взаимных посещений уроков с целью совершенствования педагогического мастерства. Большое значение в работе методического объединения имеет квалифицированная помощь, наставничество в работе с молодыми специалистами.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Рекомендации председателю методического объединения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Направления и формы работы методического объединения учителей любого цикла могут быть самыми разнообразными. Методистами МЦ Северного округа в помощь педагогическим кадрам округа на основе изучения нормативных документов, материалов Департамента образования города Москвы, методических рекомендаций разработан вариант материалов для организации работы методического объединения учителей на новый учебный год.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Материалы могут помочь председателю МО в составлении плана и анализа работы, а также в оформлении документации, которую должен иметь каждый руководитель методического объединения школы.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b/>
          <w:sz w:val="24"/>
          <w:szCs w:val="24"/>
        </w:rPr>
        <w:t>Рекомендации по планированию работы школьных МО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План работы должен иметь следующие разделы.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Банк данных членов МО.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758"/>
        <w:gridCol w:w="758"/>
        <w:gridCol w:w="1028"/>
        <w:gridCol w:w="1327"/>
        <w:gridCol w:w="1107"/>
        <w:gridCol w:w="661"/>
        <w:gridCol w:w="981"/>
      </w:tblGrid>
      <w:tr w:rsidR="0010468B" w:rsidTr="0010468B">
        <w:tc>
          <w:tcPr>
            <w:tcW w:w="1373" w:type="dxa"/>
          </w:tcPr>
          <w:p w:rsidR="0010468B" w:rsidRP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373" w:type="dxa"/>
          </w:tcPr>
          <w:p w:rsidR="0010468B" w:rsidRP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Предметное </w:t>
            </w:r>
          </w:p>
          <w:p w:rsidR="0010468B" w:rsidRP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образование, категория</w:t>
            </w: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разования, год</w:t>
            </w:r>
          </w:p>
        </w:tc>
        <w:tc>
          <w:tcPr>
            <w:tcW w:w="1374" w:type="dxa"/>
          </w:tcPr>
          <w:p w:rsidR="0010468B" w:rsidRP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кий выход, обобщение опыта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Курсы, год, где, № </w:t>
            </w:r>
            <w:proofErr w:type="spellStart"/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proofErr w:type="spellEnd"/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74" w:type="dxa"/>
          </w:tcPr>
          <w:p w:rsidR="0010468B" w:rsidRP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Следующий период обучения </w:t>
            </w: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68B" w:rsidTr="0010468B"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4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Анализ работы МО за прошедший год.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Цели и задачи деятельности МО на новый учебный год.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Методическая тема, над которой работает МО.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Методическое обеспечение предметов.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1232"/>
        <w:gridCol w:w="1510"/>
        <w:gridCol w:w="1742"/>
        <w:gridCol w:w="1816"/>
      </w:tblGrid>
      <w:tr w:rsidR="0010468B" w:rsidTr="0010468B">
        <w:trPr>
          <w:trHeight w:val="799"/>
        </w:trPr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автор, год</w:t>
            </w: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2130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</w:t>
            </w:r>
          </w:p>
        </w:tc>
      </w:tr>
      <w:tr w:rsidR="0010468B" w:rsidTr="0010468B">
        <w:trPr>
          <w:trHeight w:val="281"/>
        </w:trPr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10468B" w:rsidRDefault="0010468B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График или текстовой вариант системы повышения квалификации учителей МО.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Участие в контроле за качеством обучения и преподавания (графики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уроков, открытых уроков, проведения контрольных/лабораторных работ по предмету и т. д.).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Самообразование учителей.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Предмет, класс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повышения квалифи</w:t>
      </w:r>
      <w:r w:rsidRPr="0010468B">
        <w:rPr>
          <w:rFonts w:ascii="Times New Roman" w:hAnsi="Times New Roman" w:cs="Times New Roman"/>
          <w:sz w:val="24"/>
          <w:szCs w:val="24"/>
        </w:rPr>
        <w:t xml:space="preserve">кации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самообразова</w:t>
      </w:r>
      <w:r w:rsidRPr="0010468B">
        <w:rPr>
          <w:rFonts w:ascii="Times New Roman" w:hAnsi="Times New Roman" w:cs="Times New Roman"/>
          <w:sz w:val="24"/>
          <w:szCs w:val="24"/>
        </w:rPr>
        <w:t xml:space="preserve">ния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отчета по самооб</w:t>
      </w:r>
      <w:r w:rsidRPr="0010468B">
        <w:rPr>
          <w:rFonts w:ascii="Times New Roman" w:hAnsi="Times New Roman" w:cs="Times New Roman"/>
          <w:sz w:val="24"/>
          <w:szCs w:val="24"/>
        </w:rPr>
        <w:t xml:space="preserve">разованию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Какой опыт обобщается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>Каки</w:t>
      </w:r>
      <w:r>
        <w:rPr>
          <w:rFonts w:ascii="Times New Roman" w:hAnsi="Times New Roman" w:cs="Times New Roman"/>
          <w:sz w:val="24"/>
          <w:szCs w:val="24"/>
        </w:rPr>
        <w:t>е материалы готовит для МО, пед</w:t>
      </w:r>
      <w:r w:rsidRPr="0010468B">
        <w:rPr>
          <w:rFonts w:ascii="Times New Roman" w:hAnsi="Times New Roman" w:cs="Times New Roman"/>
          <w:sz w:val="24"/>
          <w:szCs w:val="24"/>
        </w:rPr>
        <w:t xml:space="preserve">совета и т.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п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Планирование заседаний МО (с указанием тематики).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Работа с молодыми или вновь прибывшими специалистами.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Внеурочная деятельность по предмету (предметные недели, олимпиады, конкурсы).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Укрепление учебно-материальной, технической базы кабинетов.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Состояние кабинета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План пополнения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Наглядные пособия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ТСО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Метод. литература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Дидакт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. материал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b/>
          <w:sz w:val="24"/>
          <w:szCs w:val="24"/>
        </w:rPr>
        <w:t xml:space="preserve">При планировании работы МО рекомендуется включить следующие вопросы.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Вопросы теории и методики преподавания предмета, вопросы педагогики и психологии (выступления специалистов).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Опережающее изучение трудных разделов и тем программы. Обзор методической и педагогической литературы.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Изучение нормативных документов.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Изучение новых программ и учебников.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Разработка рекомендаций, памяток, наглядных пособий.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Вопросы преемственности и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связей.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Вопросы о едином орфографическом режиме и проверке тетрадей.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Работа по изучению и распространению передового педагогического опыта, организация семинаров по изучению опыта работы в сочетании с практическим показом.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Организация целевых взаимных посещений и открытых уроков.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Изучение состояния преподавания учителей и качества знаний учащихся.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Организация наставничества, стажировок в работе с молодыми специалистами.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Подготовка экзаменационного материала.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Сообщения учителей, посещающих предметные курсы, семинары, консультации.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Подготовка к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педчтениям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, предметным конференциям, районным совещаниям, семинарам и т. п.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Отчеты учителей по теме самообразования.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Организация накопления методических материалов и разработок.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Организация выставок конспектов уроков, тематических разработок, дидактических материалов, наглядных пособий, рефератов, творческих работ учащихся, лучших тетрадей.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Внеклассная работа по предмету.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b/>
          <w:sz w:val="24"/>
          <w:szCs w:val="24"/>
        </w:rPr>
        <w:t xml:space="preserve">Анализ работы методического объединения за год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Задачи, которые были поставлены перед методическим объединением.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Какие результаты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получены ?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Итоги экзаменов;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результаты олимпиад;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результаты поступления в высшие учебные заведения;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выполнение программ;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воспитанность учеников (в чем проявляется?);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итоги городских, окружных контрольных работ, тестирований и школьного мониторинга).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Что способствовало получению этих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результатов ?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Кадровые условия (подготовленность учителей, повышение квалификации, работа без больничных);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методические (наличие программ, учебников, пособий, разработок, обмен опытом, использование новых технологий: УДО, тестирование, информатизация, итоги работы по самообразованию);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нормативные (законы, приказы, распоряжения, положения);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организационные (расписание, педагогическая поддержка классного руководителя);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материальные (наличие множительной техники, компьютеров, приборов и т. д.).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Что препятствовало</w:t>
      </w:r>
      <w:r w:rsidRPr="001046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Какие проблемы возникли</w:t>
      </w:r>
      <w:r w:rsidRPr="0010468B">
        <w:rPr>
          <w:rFonts w:ascii="Times New Roman" w:hAnsi="Times New Roman" w:cs="Times New Roman"/>
          <w:sz w:val="24"/>
          <w:szCs w:val="24"/>
        </w:rPr>
        <w:t xml:space="preserve">? Сформулировать проблемы. Что необходимо сделать, чтобы разрешить эти проблемы? Какие задачи (в связи с проблемами) выдвигаются на следующий год?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Анализ оформляется и сдается руководителю, курирующему методическую работу в школе. На заседании МО председатель делает сообщение, используя подготовленные материалы.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rPr>
          <w:rFonts w:ascii="Times New Roman" w:hAnsi="Times New Roman" w:cs="Times New Roman"/>
          <w:b/>
          <w:sz w:val="24"/>
          <w:szCs w:val="24"/>
        </w:rPr>
      </w:pPr>
      <w:r w:rsidRPr="0010468B">
        <w:rPr>
          <w:rFonts w:ascii="Times New Roman" w:hAnsi="Times New Roman" w:cs="Times New Roman"/>
          <w:b/>
          <w:sz w:val="24"/>
          <w:szCs w:val="24"/>
        </w:rPr>
        <w:t>Документация методического объединения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Положение о методическом объединении, приказ о назначении председателя МО.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План работы методического объединения.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Протоколы заседаний.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Результаты диагностики</w:t>
      </w:r>
      <w:r w:rsidRPr="0010468B">
        <w:rPr>
          <w:rFonts w:ascii="Times New Roman" w:hAnsi="Times New Roman" w:cs="Times New Roman"/>
          <w:sz w:val="24"/>
          <w:szCs w:val="24"/>
        </w:rPr>
        <w:t xml:space="preserve">, анализы проводимых срезов, контрольных работ и т. 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Тексты </w:t>
      </w:r>
      <w:r>
        <w:rPr>
          <w:rFonts w:ascii="Times New Roman" w:hAnsi="Times New Roman" w:cs="Times New Roman"/>
          <w:sz w:val="24"/>
          <w:szCs w:val="24"/>
        </w:rPr>
        <w:t>контрольных работ</w:t>
      </w:r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Результаты предметных олимпиад.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Анализ работы методической службы за год.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Предлагаем </w:t>
      </w:r>
      <w:r w:rsidRPr="0010468B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10468B">
        <w:rPr>
          <w:rFonts w:ascii="Times New Roman" w:hAnsi="Times New Roman" w:cs="Times New Roman"/>
          <w:sz w:val="24"/>
          <w:szCs w:val="24"/>
        </w:rPr>
        <w:t xml:space="preserve"> по оформлению документации по работе методического объединения.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  <w:r w:rsidRPr="001B7F89">
        <w:rPr>
          <w:rFonts w:ascii="Times New Roman" w:hAnsi="Times New Roman" w:cs="Times New Roman"/>
          <w:b/>
          <w:sz w:val="24"/>
          <w:szCs w:val="24"/>
        </w:rPr>
        <w:t>Методическое объединение учителей</w:t>
      </w: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1B7F89" w:rsidRDefault="001B7F89" w:rsidP="001B7F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/20  </w:t>
      </w:r>
      <w:r w:rsidR="0010468B" w:rsidRPr="001B7F8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Характеристика кадров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Фамилия, имя, отчество.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Год рождения.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Образование (когда и какой вуз окончил).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Должность.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Педагогический стаж.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Учебная нагрузка.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Категория, разряд (год присвоения).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Повышение квалификации (курсы, год).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Ученая степень.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Звание («Отличник народного образования», «Почетный работник», Заслуженный учитель РФ).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Награды, поощрения.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Печатные работы.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Домашний телефон.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  <w:r w:rsidRPr="001B7F89">
        <w:rPr>
          <w:rFonts w:ascii="Times New Roman" w:hAnsi="Times New Roman" w:cs="Times New Roman"/>
          <w:b/>
          <w:sz w:val="24"/>
          <w:szCs w:val="24"/>
        </w:rPr>
        <w:t>Протокол заседания методического объединения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B7F89">
      <w:pPr>
        <w:jc w:val="right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учителей школы №_______ </w:t>
      </w:r>
    </w:p>
    <w:p w:rsidR="0010468B" w:rsidRPr="0010468B" w:rsidRDefault="0010468B" w:rsidP="001B7F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B7F89">
      <w:pPr>
        <w:jc w:val="right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>От «</w:t>
      </w:r>
      <w:r w:rsidR="001B7F89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sz w:val="24"/>
          <w:szCs w:val="24"/>
        </w:rPr>
        <w:t xml:space="preserve"> » __________ 200__ года </w:t>
      </w:r>
    </w:p>
    <w:p w:rsidR="0010468B" w:rsidRPr="0010468B" w:rsidRDefault="0010468B" w:rsidP="001B7F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Тема заседания.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Присутствовали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Обсуждаемые вопросы.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ФИО выступавших на заседании МО.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Содержание выступлений.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Результаты, итоги обсуждения.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Итоги успеваемости учащихся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в первом полугодии 2006/2007 учебного года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По_______________________________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(предмет)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Школа №___________ Район________________________________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r w:rsidRPr="001B7F89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1B7F89">
        <w:rPr>
          <w:rFonts w:ascii="Times New Roman" w:hAnsi="Times New Roman" w:cs="Times New Roman"/>
          <w:b/>
          <w:sz w:val="24"/>
          <w:szCs w:val="24"/>
        </w:rPr>
        <w:t>срезовой</w:t>
      </w:r>
      <w:proofErr w:type="spellEnd"/>
      <w:r w:rsidRPr="001B7F89">
        <w:rPr>
          <w:rFonts w:ascii="Times New Roman" w:hAnsi="Times New Roman" w:cs="Times New Roman"/>
          <w:b/>
          <w:sz w:val="24"/>
          <w:szCs w:val="24"/>
        </w:rPr>
        <w:t xml:space="preserve"> работы по</w:t>
      </w:r>
      <w:r w:rsidRPr="0010468B">
        <w:rPr>
          <w:rFonts w:ascii="Times New Roman" w:hAnsi="Times New Roman" w:cs="Times New Roman"/>
          <w:sz w:val="24"/>
          <w:szCs w:val="24"/>
        </w:rPr>
        <w:t xml:space="preserve"> __________________________ (предмет)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Школа №_____________________________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Район________________________________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Дата проведения_______________________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Классы_______________________________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общеобразовательные_____________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гимназические___________________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КРО____________________________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Диагностика ЗУН по теме_______________________________________________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Классы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Количество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68B">
        <w:rPr>
          <w:rFonts w:ascii="Times New Roman" w:hAnsi="Times New Roman" w:cs="Times New Roman"/>
          <w:sz w:val="24"/>
          <w:szCs w:val="24"/>
        </w:rPr>
        <w:t>учящихся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r w:rsidRPr="0010468B">
        <w:rPr>
          <w:rFonts w:ascii="Times New Roman" w:hAnsi="Times New Roman" w:cs="Times New Roman"/>
          <w:sz w:val="24"/>
          <w:szCs w:val="24"/>
        </w:rPr>
        <w:tab/>
        <w:t xml:space="preserve">Выполняли работу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Полученная оценка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5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4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3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Уровень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(в % — средний по классам)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Качество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знаний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(в % — средний по классам)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•  Какие вопросы вызвали затруднение (краткий анализ):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I вариант ________________________________________________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II вариант_________________________________________________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Учитель________________________________________________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Зам. директора по УВР____________________________________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  <w:r w:rsidRPr="001B7F89">
        <w:rPr>
          <w:rFonts w:ascii="Times New Roman" w:hAnsi="Times New Roman" w:cs="Times New Roman"/>
          <w:b/>
          <w:sz w:val="24"/>
          <w:szCs w:val="24"/>
        </w:rPr>
        <w:t>Отчет об итоговой аттестации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учащихся __________ класса школы № 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В 2006/2007 учебном году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Предмет______________________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Количество выбравших предмет __________ чел., ___________ %.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Форма проведения экзамена: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по билетам_________________ чел., ___________%,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реферат_________________ чел., ___________%,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собеседование_________________ чел., ___________ 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ЕГЭ_________________________чел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., ____________%,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другая ______________________.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Результаты: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1396"/>
        <w:gridCol w:w="1396"/>
        <w:gridCol w:w="334"/>
        <w:gridCol w:w="334"/>
        <w:gridCol w:w="334"/>
        <w:gridCol w:w="334"/>
        <w:gridCol w:w="1487"/>
        <w:gridCol w:w="1082"/>
      </w:tblGrid>
      <w:tr w:rsidR="001B7F89" w:rsidTr="001B7F89">
        <w:tc>
          <w:tcPr>
            <w:tcW w:w="1332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Количество сдающих учащихся</w:t>
            </w: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% успевающих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качества </w:t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F89" w:rsidTr="001B7F89">
        <w:tc>
          <w:tcPr>
            <w:tcW w:w="1332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F89" w:rsidTr="001B7F89">
        <w:tc>
          <w:tcPr>
            <w:tcW w:w="1332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подтвердили годовую оценку_____________ чел., ___________ 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выше годовой оценки______________ чел., __________ %,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ниже годовой оценки______________ чел., ___________ %.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объединения___________________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B7F89" w:rsidRDefault="0010468B" w:rsidP="001046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F89">
        <w:rPr>
          <w:rFonts w:ascii="Times New Roman" w:hAnsi="Times New Roman" w:cs="Times New Roman"/>
          <w:b/>
          <w:sz w:val="24"/>
          <w:szCs w:val="24"/>
        </w:rPr>
        <w:t xml:space="preserve">Работа с неуспевающими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914"/>
        <w:gridCol w:w="1327"/>
        <w:gridCol w:w="1163"/>
        <w:gridCol w:w="1181"/>
        <w:gridCol w:w="1098"/>
        <w:gridCol w:w="1227"/>
      </w:tblGrid>
      <w:tr w:rsidR="001B7F89" w:rsidTr="001B7F89">
        <w:tc>
          <w:tcPr>
            <w:tcW w:w="156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9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1570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Что сделано учителем </w:t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F89" w:rsidTr="001B7F89">
        <w:tc>
          <w:tcPr>
            <w:tcW w:w="156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F89" w:rsidRDefault="001B7F89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B7F89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468B" w:rsidRPr="0010468B">
        <w:rPr>
          <w:rFonts w:ascii="Times New Roman" w:hAnsi="Times New Roman" w:cs="Times New Roman"/>
          <w:sz w:val="24"/>
          <w:szCs w:val="24"/>
        </w:rPr>
        <w:t xml:space="preserve">инамика успеваемости за 3 года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Предмет ______________________ </w:t>
      </w:r>
    </w:p>
    <w:p w:rsidR="001B7F89" w:rsidRDefault="001B7F89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945"/>
        <w:gridCol w:w="1328"/>
        <w:gridCol w:w="945"/>
        <w:gridCol w:w="1328"/>
        <w:gridCol w:w="945"/>
        <w:gridCol w:w="1328"/>
      </w:tblGrid>
      <w:tr w:rsidR="001B7F89" w:rsidTr="009B0B84">
        <w:trPr>
          <w:trHeight w:val="732"/>
        </w:trPr>
        <w:tc>
          <w:tcPr>
            <w:tcW w:w="1229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gridSpan w:val="2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200__ учебный год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200__ учебный год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200__ учебный год </w:t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F89" w:rsidTr="001B7F89">
        <w:tc>
          <w:tcPr>
            <w:tcW w:w="1229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B7F89" w:rsidRPr="0010468B" w:rsidRDefault="001B7F89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Успеваемость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74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55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63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666" w:type="dxa"/>
          </w:tcPr>
          <w:p w:rsidR="001B7F89" w:rsidRDefault="001B7F89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B7F89" w:rsidRDefault="0010468B" w:rsidP="001B7F89">
      <w:pPr>
        <w:rPr>
          <w:rFonts w:ascii="Times New Roman" w:hAnsi="Times New Roman" w:cs="Times New Roman"/>
          <w:b/>
          <w:sz w:val="24"/>
          <w:szCs w:val="24"/>
        </w:rPr>
      </w:pPr>
      <w:r w:rsidRPr="001B7F89">
        <w:rPr>
          <w:rFonts w:ascii="Times New Roman" w:hAnsi="Times New Roman" w:cs="Times New Roman"/>
          <w:b/>
          <w:sz w:val="24"/>
          <w:szCs w:val="24"/>
        </w:rPr>
        <w:t>Творческая активность учащихся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Итоги предметных олимпиад. </w:t>
      </w:r>
    </w:p>
    <w:p w:rsidR="001B7F89" w:rsidRDefault="001B7F89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1"/>
        <w:gridCol w:w="1047"/>
        <w:gridCol w:w="1343"/>
        <w:gridCol w:w="1373"/>
        <w:gridCol w:w="1065"/>
        <w:gridCol w:w="779"/>
        <w:gridCol w:w="1023"/>
      </w:tblGrid>
      <w:tr w:rsidR="000866D4" w:rsidTr="000866D4">
        <w:tc>
          <w:tcPr>
            <w:tcW w:w="1568" w:type="dxa"/>
          </w:tcPr>
          <w:p w:rsidR="000866D4" w:rsidRPr="0010468B" w:rsidRDefault="000866D4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12" w:type="dxa"/>
          </w:tcPr>
          <w:p w:rsidR="000866D4" w:rsidRPr="0010468B" w:rsidRDefault="000866D4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0866D4" w:rsidRPr="0010468B" w:rsidRDefault="000866D4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4" w:rsidRDefault="000866D4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21" w:type="dxa"/>
          </w:tcPr>
          <w:p w:rsidR="000866D4" w:rsidRPr="0010468B" w:rsidRDefault="000866D4" w:rsidP="001B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369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9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866D4" w:rsidTr="000866D4">
        <w:tc>
          <w:tcPr>
            <w:tcW w:w="1568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Итоги интеллектуальных, творческих и др. конкурсов.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1"/>
        <w:gridCol w:w="1047"/>
        <w:gridCol w:w="1343"/>
        <w:gridCol w:w="1373"/>
        <w:gridCol w:w="1065"/>
        <w:gridCol w:w="779"/>
        <w:gridCol w:w="1023"/>
      </w:tblGrid>
      <w:tr w:rsidR="000866D4" w:rsidTr="00D91CB0">
        <w:tc>
          <w:tcPr>
            <w:tcW w:w="1568" w:type="dxa"/>
          </w:tcPr>
          <w:p w:rsidR="000866D4" w:rsidRPr="0010468B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12" w:type="dxa"/>
          </w:tcPr>
          <w:p w:rsidR="000866D4" w:rsidRPr="0010468B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0866D4" w:rsidRPr="0010468B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21" w:type="dxa"/>
          </w:tcPr>
          <w:p w:rsidR="000866D4" w:rsidRPr="0010468B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369" w:type="dxa"/>
          </w:tcPr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9" w:type="dxa"/>
          </w:tcPr>
          <w:p w:rsidR="000866D4" w:rsidRDefault="000866D4" w:rsidP="00D9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  <w:r w:rsidRPr="000866D4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Участие педагогов в конкурсах, проектах.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906"/>
        <w:gridCol w:w="1920"/>
        <w:gridCol w:w="1806"/>
      </w:tblGrid>
      <w:tr w:rsidR="000866D4" w:rsidTr="000866D4">
        <w:tc>
          <w:tcPr>
            <w:tcW w:w="219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2198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участника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D4" w:rsidTr="000866D4">
        <w:tc>
          <w:tcPr>
            <w:tcW w:w="219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6D4" w:rsidRDefault="000866D4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Участие педагогов в мероприятиях (семинары, конференции,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. чтения).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1893"/>
        <w:gridCol w:w="2057"/>
        <w:gridCol w:w="1755"/>
      </w:tblGrid>
      <w:tr w:rsidR="000866D4" w:rsidTr="000866D4"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мероприятие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Форма участия </w:t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D4" w:rsidTr="000866D4"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Разработка методических материалов.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2217"/>
        <w:gridCol w:w="1685"/>
        <w:gridCol w:w="1756"/>
      </w:tblGrid>
      <w:tr w:rsidR="000866D4" w:rsidTr="000866D4"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Название методического продукта</w:t>
            </w: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D4" w:rsidTr="000866D4"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Публикации педагогов, членов МО, отражающие опыт работы школы.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1"/>
        <w:gridCol w:w="2039"/>
        <w:gridCol w:w="2123"/>
        <w:gridCol w:w="1578"/>
      </w:tblGrid>
      <w:tr w:rsidR="000866D4" w:rsidTr="000866D4"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Ф.И.О. автора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публикации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D4" w:rsidTr="000866D4"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6D4" w:rsidRDefault="000866D4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Награждение педагогов, членов МО грамотами и званиями в текущем году. </w:t>
      </w:r>
    </w:p>
    <w:p w:rsidR="000866D4" w:rsidRDefault="000866D4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4"/>
        <w:gridCol w:w="2160"/>
        <w:gridCol w:w="1806"/>
        <w:gridCol w:w="1881"/>
      </w:tblGrid>
      <w:tr w:rsidR="000866D4" w:rsidTr="000866D4"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>Ф.И.О. награжденного</w:t>
            </w: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награды </w:t>
            </w: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8B">
              <w:rPr>
                <w:rFonts w:ascii="Times New Roman" w:hAnsi="Times New Roman" w:cs="Times New Roman"/>
                <w:sz w:val="24"/>
                <w:szCs w:val="24"/>
              </w:rPr>
              <w:t xml:space="preserve">За что награжден </w:t>
            </w:r>
          </w:p>
          <w:p w:rsidR="000866D4" w:rsidRPr="0010468B" w:rsidRDefault="000866D4" w:rsidP="0008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D4" w:rsidTr="000866D4"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0866D4" w:rsidRDefault="000866D4" w:rsidP="0010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  <w:r w:rsidRPr="000866D4">
        <w:rPr>
          <w:rFonts w:ascii="Times New Roman" w:hAnsi="Times New Roman" w:cs="Times New Roman"/>
          <w:b/>
          <w:sz w:val="24"/>
          <w:szCs w:val="24"/>
        </w:rPr>
        <w:t>Анализ проведения предметной недели (ПН)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Предмет.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Сроки.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Участники (классы).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Предметная неделя проходила: по плану, с изменениями (подчеркнуть). Какие изменения произошли.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Перечислить формы работы ПН (что проводилось, участники, где проводились мероприятия).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ПН в преемственности.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Наиболее удачные моменты.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Неудачные моменты.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Самые активные участники (класс, Ф.И. учащихся).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Ваши пожелания на следующий год. </w:t>
      </w:r>
    </w:p>
    <w:p w:rsidR="0010468B" w:rsidRPr="0010468B" w:rsidRDefault="0010468B" w:rsidP="000866D4">
      <w:pPr>
        <w:rPr>
          <w:rFonts w:ascii="Times New Roman" w:hAnsi="Times New Roman" w:cs="Times New Roman"/>
          <w:sz w:val="24"/>
          <w:szCs w:val="24"/>
        </w:rPr>
      </w:pPr>
    </w:p>
    <w:p w:rsidR="009B0B84" w:rsidRDefault="009B0B84" w:rsidP="000866D4">
      <w:pPr>
        <w:rPr>
          <w:rFonts w:ascii="Times New Roman" w:hAnsi="Times New Roman" w:cs="Times New Roman"/>
          <w:b/>
          <w:sz w:val="24"/>
          <w:szCs w:val="24"/>
        </w:rPr>
      </w:pPr>
    </w:p>
    <w:p w:rsidR="0010468B" w:rsidRPr="009B0B8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  <w:r w:rsidRPr="009B0B84">
        <w:rPr>
          <w:rFonts w:ascii="Times New Roman" w:hAnsi="Times New Roman" w:cs="Times New Roman"/>
          <w:b/>
          <w:sz w:val="24"/>
          <w:szCs w:val="24"/>
        </w:rPr>
        <w:lastRenderedPageBreak/>
        <w:t>Самообразовательная работа учителя над темой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ФИО.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Общешкольная тема.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Индивидуальная тема самообразования.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Когда начата работа над темой.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Когда предполагается закончить работу над темой.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Цели и задачи самообразования по теме.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Основные вопросы, намеченные для изучения. Этапы проработки материала.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Литература по теме.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Чей опыт предполагается изучить по данной теме.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Творческое сотрудничество по теме самообразования.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Практические выходы (доклады, рефераты).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Изучение передового опыта (посещение уроков, внеклассных мероприятий).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Когда и где выступал с сообщением о собственном педагогическом опыте.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Итоги работы. </w:t>
      </w: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  <w:r w:rsidRPr="000866D4">
        <w:rPr>
          <w:rFonts w:ascii="Times New Roman" w:hAnsi="Times New Roman" w:cs="Times New Roman"/>
          <w:b/>
          <w:sz w:val="24"/>
          <w:szCs w:val="24"/>
        </w:rPr>
        <w:t>План работы методического объединения учителей</w:t>
      </w:r>
    </w:p>
    <w:p w:rsidR="0010468B" w:rsidRPr="000866D4" w:rsidRDefault="000866D4" w:rsidP="000866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  /20  </w:t>
      </w:r>
      <w:r w:rsidR="0010468B" w:rsidRPr="000866D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Сроки (месяцы)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Заседания МО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Методическая работа с учителями, посещение уроков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0866D4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0468B" w:rsidRPr="0010468B">
        <w:rPr>
          <w:rFonts w:ascii="Times New Roman" w:hAnsi="Times New Roman" w:cs="Times New Roman"/>
          <w:sz w:val="24"/>
          <w:szCs w:val="24"/>
        </w:rPr>
        <w:t xml:space="preserve">неурочная работа по предмету </w:t>
      </w:r>
      <w:r w:rsidR="0010468B"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Работа по оборудованию кабинетов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Работа с учащимися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0866D4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(мотивированными, неуспеваю</w:t>
      </w:r>
      <w:r w:rsidR="0010468B" w:rsidRPr="0010468B">
        <w:rPr>
          <w:rFonts w:ascii="Times New Roman" w:hAnsi="Times New Roman" w:cs="Times New Roman"/>
          <w:sz w:val="24"/>
          <w:szCs w:val="24"/>
        </w:rPr>
        <w:t xml:space="preserve">щими) </w:t>
      </w:r>
      <w:r w:rsidR="0010468B"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>Изу</w:t>
      </w:r>
      <w:r w:rsidR="000866D4">
        <w:rPr>
          <w:rFonts w:ascii="Times New Roman" w:hAnsi="Times New Roman" w:cs="Times New Roman"/>
          <w:sz w:val="24"/>
          <w:szCs w:val="24"/>
        </w:rPr>
        <w:t>чение состояния УВП (</w:t>
      </w:r>
      <w:proofErr w:type="gramStart"/>
      <w:r w:rsidR="000866D4">
        <w:rPr>
          <w:rFonts w:ascii="Times New Roman" w:hAnsi="Times New Roman" w:cs="Times New Roman"/>
          <w:sz w:val="24"/>
          <w:szCs w:val="24"/>
        </w:rPr>
        <w:t>мониторинг</w:t>
      </w:r>
      <w:r w:rsidR="000866D4" w:rsidRPr="0010468B">
        <w:rPr>
          <w:rFonts w:ascii="Times New Roman" w:hAnsi="Times New Roman" w:cs="Times New Roman"/>
          <w:sz w:val="24"/>
          <w:szCs w:val="24"/>
        </w:rPr>
        <w:t xml:space="preserve"> </w:t>
      </w:r>
      <w:r w:rsidRPr="001046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срезы, анализ экзаменов) </w:t>
      </w:r>
    </w:p>
    <w:p w:rsidR="0010468B" w:rsidRPr="000866D4" w:rsidRDefault="0010468B" w:rsidP="000866D4">
      <w:pPr>
        <w:rPr>
          <w:rFonts w:ascii="Times New Roman" w:hAnsi="Times New Roman" w:cs="Times New Roman"/>
          <w:b/>
          <w:sz w:val="24"/>
          <w:szCs w:val="24"/>
        </w:rPr>
      </w:pPr>
      <w:r w:rsidRPr="000866D4">
        <w:rPr>
          <w:rFonts w:ascii="Times New Roman" w:hAnsi="Times New Roman" w:cs="Times New Roman"/>
          <w:b/>
          <w:sz w:val="24"/>
          <w:szCs w:val="24"/>
        </w:rPr>
        <w:t>Анализ работы методического объединения учителей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Направления работы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Итоги работы в 20/20 учебном году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>З</w:t>
      </w:r>
      <w:r w:rsidR="000866D4">
        <w:rPr>
          <w:rFonts w:ascii="Times New Roman" w:hAnsi="Times New Roman" w:cs="Times New Roman"/>
          <w:sz w:val="24"/>
          <w:szCs w:val="24"/>
        </w:rPr>
        <w:t>адачи на 20</w:t>
      </w:r>
      <w:r w:rsidRPr="0010468B">
        <w:rPr>
          <w:rFonts w:ascii="Times New Roman" w:hAnsi="Times New Roman" w:cs="Times New Roman"/>
          <w:sz w:val="24"/>
          <w:szCs w:val="24"/>
        </w:rPr>
        <w:t xml:space="preserve">/20 учебный год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Диагностика знаний, умений, навыков (сравнительный анализ по классам: КРО, общеобразовательные, повышенной мотивации)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Заседания МО учителей «иностранного языка» (дата, тема, итоги)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Открытые уроки, семинары, конференции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lastRenderedPageBreak/>
        <w:t xml:space="preserve">•  Внеклассная работа (олимпиады, конкурсы творческих работ, экскурсии)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Развитие кабинетной системы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Повышение квалификации </w:t>
      </w:r>
      <w:r w:rsidRPr="0010468B">
        <w:rPr>
          <w:rFonts w:ascii="Times New Roman" w:hAnsi="Times New Roman" w:cs="Times New Roman"/>
          <w:sz w:val="24"/>
          <w:szCs w:val="24"/>
        </w:rPr>
        <w:tab/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68B" w:rsidRPr="009B0B84" w:rsidRDefault="0010468B" w:rsidP="009B0B84">
      <w:pPr>
        <w:rPr>
          <w:rFonts w:ascii="Times New Roman" w:hAnsi="Times New Roman" w:cs="Times New Roman"/>
          <w:b/>
          <w:sz w:val="24"/>
          <w:szCs w:val="24"/>
        </w:rPr>
      </w:pPr>
      <w:r w:rsidRPr="009B0B84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68B" w:rsidRPr="0010468B" w:rsidRDefault="009B0B84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Ильенко Л.П. </w:t>
      </w:r>
      <w:r w:rsidR="0010468B" w:rsidRPr="0010468B">
        <w:rPr>
          <w:rFonts w:ascii="Times New Roman" w:hAnsi="Times New Roman" w:cs="Times New Roman"/>
          <w:sz w:val="24"/>
          <w:szCs w:val="24"/>
        </w:rPr>
        <w:t xml:space="preserve"> Модели методической службы в общеобразовательных учреждениях. М.: АРКТИ, 2000.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Ильенко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Л.П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Теория и практика управления методической работой в общеобразовательных учреждениях. М.: АРКТИ, 2003.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Кульневич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С.В., Гончарова В.И.,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Лакоценина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Т.П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Управление современной школой. Выпуск 2: Организация и содержание методической работы. Ростов-на-Дону: Учитель, 2003.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Лизинский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В.М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О методической работе в школе. М.: Центр «Педагогический поиск», 2001.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Макарова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Т.Н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Планирование и организация методической работы в школе. М.: Центр «Педагогический поиск», 2003.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Немова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Н.В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Управление методической работой в школе. М.: Сентябрь, 1999.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Управление современной школой / Под ред. М.М. Поташника. М., 1992.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Сергеева Т.А., Уварова Н.М., </w:t>
      </w:r>
      <w:proofErr w:type="spellStart"/>
      <w:r w:rsidRPr="0010468B">
        <w:rPr>
          <w:rFonts w:ascii="Times New Roman" w:hAnsi="Times New Roman" w:cs="Times New Roman"/>
          <w:sz w:val="24"/>
          <w:szCs w:val="24"/>
        </w:rPr>
        <w:t>Максимченко</w:t>
      </w:r>
      <w:proofErr w:type="spellEnd"/>
      <w:r w:rsidRPr="0010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Т.В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Как создать эффективную методическую службу. М.: Интеллект-Центр, 2003.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Третьяков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П.И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Практика управления современной школой. М., 1995.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Федорова </w:t>
      </w:r>
      <w:proofErr w:type="gramStart"/>
      <w:r w:rsidRPr="0010468B">
        <w:rPr>
          <w:rFonts w:ascii="Times New Roman" w:hAnsi="Times New Roman" w:cs="Times New Roman"/>
          <w:sz w:val="24"/>
          <w:szCs w:val="24"/>
        </w:rPr>
        <w:t>Л.А .</w:t>
      </w:r>
      <w:proofErr w:type="gramEnd"/>
      <w:r w:rsidRPr="0010468B">
        <w:rPr>
          <w:rFonts w:ascii="Times New Roman" w:hAnsi="Times New Roman" w:cs="Times New Roman"/>
          <w:sz w:val="24"/>
          <w:szCs w:val="24"/>
        </w:rPr>
        <w:t xml:space="preserve"> Вопросы инспектирования в системе образования. М.: АРКТИ, 2004.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  <w:r w:rsidRPr="0010468B">
        <w:rPr>
          <w:rFonts w:ascii="Times New Roman" w:hAnsi="Times New Roman" w:cs="Times New Roman"/>
          <w:sz w:val="24"/>
          <w:szCs w:val="24"/>
        </w:rPr>
        <w:t xml:space="preserve">•  Создание методического пространства в образовательном учреждении — условие развития профессионального мастерства педагога. М.: издательство МИОО, 2005. </w:t>
      </w:r>
    </w:p>
    <w:p w:rsidR="0010468B" w:rsidRPr="0010468B" w:rsidRDefault="0010468B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423C" w:rsidRPr="0010468B" w:rsidRDefault="0011423C" w:rsidP="001046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423C" w:rsidRPr="0010468B" w:rsidSect="000866D4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8B"/>
    <w:rsid w:val="000866D4"/>
    <w:rsid w:val="0010468B"/>
    <w:rsid w:val="0011423C"/>
    <w:rsid w:val="001B7F89"/>
    <w:rsid w:val="00490A54"/>
    <w:rsid w:val="004E7289"/>
    <w:rsid w:val="006E45D2"/>
    <w:rsid w:val="007F09A1"/>
    <w:rsid w:val="009B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708F"/>
  <w15:docId w15:val="{4B9EC732-518E-4FE5-A74D-03687FF3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6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3147</Words>
  <Characters>17943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user</cp:lastModifiedBy>
  <cp:revision>2</cp:revision>
  <cp:lastPrinted>2010-08-30T08:45:00Z</cp:lastPrinted>
  <dcterms:created xsi:type="dcterms:W3CDTF">2019-02-14T12:11:00Z</dcterms:created>
  <dcterms:modified xsi:type="dcterms:W3CDTF">2019-02-14T12:11:00Z</dcterms:modified>
</cp:coreProperties>
</file>